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仿宋" w:hAnsi="仿宋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" w:hAnsi="仿宋" w:eastAsia="方正小标宋简体" w:cs="方正小标宋简体"/>
          <w:sz w:val="44"/>
          <w:szCs w:val="44"/>
          <w:lang w:eastAsia="zh-CN"/>
        </w:rPr>
        <w:t>工会之家</w:t>
      </w:r>
      <w:r>
        <w:rPr>
          <w:rFonts w:hint="eastAsia" w:ascii="仿宋" w:hAnsi="仿宋" w:eastAsia="方正小标宋简体" w:cs="方正小标宋简体"/>
          <w:sz w:val="44"/>
          <w:szCs w:val="44"/>
        </w:rPr>
        <w:t>阵地</w:t>
      </w:r>
      <w:r>
        <w:rPr>
          <w:rFonts w:hint="eastAsia" w:ascii="仿宋" w:hAnsi="仿宋" w:eastAsia="方正小标宋简体" w:cs="方正小标宋简体"/>
          <w:sz w:val="44"/>
          <w:szCs w:val="44"/>
          <w:lang w:eastAsia="zh-CN"/>
        </w:rPr>
        <w:t>情况</w:t>
      </w:r>
      <w:r>
        <w:rPr>
          <w:rFonts w:hint="eastAsia" w:ascii="仿宋" w:hAnsi="仿宋" w:eastAsia="方正小标宋简体" w:cs="方正小标宋简体"/>
          <w:sz w:val="44"/>
          <w:szCs w:val="44"/>
          <w:lang w:val="en-US" w:eastAsia="zh-CN"/>
        </w:rPr>
        <w:t>摸底情况</w:t>
      </w:r>
      <w:r>
        <w:rPr>
          <w:rFonts w:hint="eastAsia" w:ascii="仿宋" w:hAnsi="仿宋" w:eastAsia="方正小标宋简体" w:cs="方正小标宋简体"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仿宋" w:hAnsi="仿宋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下级系、院、所、台工会填报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946"/>
        <w:gridCol w:w="1718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工会名称</w:t>
            </w:r>
          </w:p>
        </w:tc>
        <w:tc>
          <w:tcPr>
            <w:tcW w:w="7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738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会员人数</w:t>
            </w:r>
          </w:p>
        </w:tc>
        <w:tc>
          <w:tcPr>
            <w:tcW w:w="2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阵地建设情况</w:t>
            </w:r>
          </w:p>
        </w:tc>
        <w:tc>
          <w:tcPr>
            <w:tcW w:w="738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面积</w:t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1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主要用途</w:t>
            </w:r>
          </w:p>
        </w:tc>
        <w:tc>
          <w:tcPr>
            <w:tcW w:w="7384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B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2024-03-20T11:31:44Z</dcterms:created>
  <dc:creator>Administrator</dc:creator>
  <cp:lastModifiedBy>Administrator</cp:lastModifiedBy>
  <dcterms:modified xsi:type="dcterms:W3CDTF">2024-03-20T11:32:01Z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