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80A35" w:rsidRDefault="00780A35" w:rsidP="00780A35">
      <w:pPr>
        <w:jc w:val="center"/>
        <w:rPr>
          <w:rFonts w:hint="eastAsia"/>
          <w:sz w:val="44"/>
          <w:szCs w:val="44"/>
        </w:rPr>
      </w:pPr>
      <w:r w:rsidRPr="00780A35">
        <w:rPr>
          <w:rFonts w:hint="eastAsia"/>
          <w:sz w:val="44"/>
          <w:szCs w:val="44"/>
        </w:rPr>
        <w:t>新农大教职工瑜伽协会报名表</w:t>
      </w:r>
    </w:p>
    <w:p w:rsidR="00780A35" w:rsidRPr="00780A35" w:rsidRDefault="00780A35" w:rsidP="00780A35">
      <w:pPr>
        <w:jc w:val="center"/>
        <w:rPr>
          <w:rFonts w:hint="eastAsia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9"/>
        <w:gridCol w:w="1984"/>
        <w:gridCol w:w="1134"/>
        <w:gridCol w:w="1843"/>
        <w:gridCol w:w="2602"/>
      </w:tblGrid>
      <w:tr w:rsidR="00780A35" w:rsidRPr="00A06FBC" w:rsidTr="000635BE">
        <w:tc>
          <w:tcPr>
            <w:tcW w:w="959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  <w:r w:rsidRPr="00A06FBC">
              <w:rPr>
                <w:rFonts w:ascii="仿宋" w:eastAsia="仿宋" w:hAnsi="仿宋" w:hint="eastAsia"/>
                <w:color w:val="333333"/>
                <w:sz w:val="29"/>
                <w:szCs w:val="29"/>
              </w:rPr>
              <w:t>序号</w:t>
            </w:r>
          </w:p>
        </w:tc>
        <w:tc>
          <w:tcPr>
            <w:tcW w:w="1984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  <w:r w:rsidRPr="00A06FBC">
              <w:rPr>
                <w:rFonts w:ascii="仿宋" w:eastAsia="仿宋" w:hAnsi="仿宋" w:hint="eastAsia"/>
                <w:color w:val="333333"/>
                <w:sz w:val="29"/>
                <w:szCs w:val="29"/>
              </w:rPr>
              <w:t>姓名</w:t>
            </w:r>
          </w:p>
        </w:tc>
        <w:tc>
          <w:tcPr>
            <w:tcW w:w="1134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  <w:r w:rsidRPr="00A06FBC">
              <w:rPr>
                <w:rFonts w:ascii="仿宋" w:eastAsia="仿宋" w:hAnsi="仿宋" w:hint="eastAsia"/>
                <w:color w:val="333333"/>
                <w:sz w:val="29"/>
                <w:szCs w:val="29"/>
              </w:rPr>
              <w:t>性别</w:t>
            </w:r>
          </w:p>
        </w:tc>
        <w:tc>
          <w:tcPr>
            <w:tcW w:w="1843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  <w:r w:rsidRPr="00A06FBC">
              <w:rPr>
                <w:rFonts w:ascii="仿宋" w:eastAsia="仿宋" w:hAnsi="仿宋" w:hint="eastAsia"/>
                <w:color w:val="333333"/>
                <w:sz w:val="29"/>
                <w:szCs w:val="29"/>
              </w:rPr>
              <w:t>单位</w:t>
            </w:r>
          </w:p>
        </w:tc>
        <w:tc>
          <w:tcPr>
            <w:tcW w:w="2602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  <w:r w:rsidRPr="00A06FBC">
              <w:rPr>
                <w:rFonts w:ascii="仿宋" w:eastAsia="仿宋" w:hAnsi="仿宋" w:hint="eastAsia"/>
                <w:color w:val="333333"/>
                <w:sz w:val="29"/>
                <w:szCs w:val="29"/>
              </w:rPr>
              <w:t>联系方式</w:t>
            </w:r>
          </w:p>
        </w:tc>
      </w:tr>
      <w:tr w:rsidR="00780A35" w:rsidRPr="00A06FBC" w:rsidTr="000635BE">
        <w:tc>
          <w:tcPr>
            <w:tcW w:w="959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  <w:r>
              <w:rPr>
                <w:rFonts w:ascii="仿宋" w:eastAsia="仿宋" w:hAnsi="仿宋" w:hint="eastAsia"/>
                <w:color w:val="333333"/>
                <w:sz w:val="29"/>
                <w:szCs w:val="29"/>
              </w:rPr>
              <w:t>1</w:t>
            </w:r>
          </w:p>
        </w:tc>
        <w:tc>
          <w:tcPr>
            <w:tcW w:w="1984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</w:p>
        </w:tc>
        <w:tc>
          <w:tcPr>
            <w:tcW w:w="1134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</w:p>
        </w:tc>
        <w:tc>
          <w:tcPr>
            <w:tcW w:w="1843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</w:p>
        </w:tc>
        <w:tc>
          <w:tcPr>
            <w:tcW w:w="2602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</w:p>
        </w:tc>
      </w:tr>
      <w:tr w:rsidR="00780A35" w:rsidRPr="00A06FBC" w:rsidTr="000635BE">
        <w:tc>
          <w:tcPr>
            <w:tcW w:w="959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  <w:r>
              <w:rPr>
                <w:rFonts w:ascii="仿宋" w:eastAsia="仿宋" w:hAnsi="仿宋" w:hint="eastAsia"/>
                <w:color w:val="333333"/>
                <w:sz w:val="29"/>
                <w:szCs w:val="29"/>
              </w:rPr>
              <w:t>2</w:t>
            </w:r>
          </w:p>
        </w:tc>
        <w:tc>
          <w:tcPr>
            <w:tcW w:w="1984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</w:p>
        </w:tc>
        <w:tc>
          <w:tcPr>
            <w:tcW w:w="1134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</w:p>
        </w:tc>
        <w:tc>
          <w:tcPr>
            <w:tcW w:w="1843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</w:p>
        </w:tc>
        <w:tc>
          <w:tcPr>
            <w:tcW w:w="2602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</w:p>
        </w:tc>
      </w:tr>
      <w:tr w:rsidR="00780A35" w:rsidRPr="00A06FBC" w:rsidTr="000635BE">
        <w:tc>
          <w:tcPr>
            <w:tcW w:w="959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  <w:r>
              <w:rPr>
                <w:rFonts w:ascii="仿宋" w:eastAsia="仿宋" w:hAnsi="仿宋" w:hint="eastAsia"/>
                <w:color w:val="333333"/>
                <w:sz w:val="29"/>
                <w:szCs w:val="29"/>
              </w:rPr>
              <w:t>3</w:t>
            </w:r>
          </w:p>
        </w:tc>
        <w:tc>
          <w:tcPr>
            <w:tcW w:w="1984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</w:p>
        </w:tc>
        <w:tc>
          <w:tcPr>
            <w:tcW w:w="1134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</w:p>
        </w:tc>
        <w:tc>
          <w:tcPr>
            <w:tcW w:w="1843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</w:p>
        </w:tc>
        <w:tc>
          <w:tcPr>
            <w:tcW w:w="2602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</w:p>
        </w:tc>
      </w:tr>
      <w:tr w:rsidR="00780A35" w:rsidRPr="00A06FBC" w:rsidTr="000635BE">
        <w:tc>
          <w:tcPr>
            <w:tcW w:w="959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  <w:r>
              <w:rPr>
                <w:rFonts w:ascii="仿宋" w:eastAsia="仿宋" w:hAnsi="仿宋" w:hint="eastAsia"/>
                <w:color w:val="333333"/>
                <w:sz w:val="29"/>
                <w:szCs w:val="29"/>
              </w:rPr>
              <w:t>4</w:t>
            </w:r>
          </w:p>
        </w:tc>
        <w:tc>
          <w:tcPr>
            <w:tcW w:w="1984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</w:p>
        </w:tc>
        <w:tc>
          <w:tcPr>
            <w:tcW w:w="1134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</w:p>
        </w:tc>
        <w:tc>
          <w:tcPr>
            <w:tcW w:w="1843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</w:p>
        </w:tc>
        <w:tc>
          <w:tcPr>
            <w:tcW w:w="2602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</w:p>
        </w:tc>
      </w:tr>
      <w:tr w:rsidR="00780A35" w:rsidRPr="00A06FBC" w:rsidTr="000635BE">
        <w:tc>
          <w:tcPr>
            <w:tcW w:w="959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</w:p>
        </w:tc>
        <w:tc>
          <w:tcPr>
            <w:tcW w:w="1984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</w:p>
        </w:tc>
        <w:tc>
          <w:tcPr>
            <w:tcW w:w="1134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</w:p>
        </w:tc>
        <w:tc>
          <w:tcPr>
            <w:tcW w:w="1843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</w:p>
        </w:tc>
        <w:tc>
          <w:tcPr>
            <w:tcW w:w="2602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</w:p>
        </w:tc>
      </w:tr>
      <w:tr w:rsidR="00780A35" w:rsidRPr="00A06FBC" w:rsidTr="000635BE">
        <w:tc>
          <w:tcPr>
            <w:tcW w:w="959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</w:p>
        </w:tc>
        <w:tc>
          <w:tcPr>
            <w:tcW w:w="1984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</w:p>
        </w:tc>
        <w:tc>
          <w:tcPr>
            <w:tcW w:w="1134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</w:p>
        </w:tc>
        <w:tc>
          <w:tcPr>
            <w:tcW w:w="1843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</w:p>
        </w:tc>
        <w:tc>
          <w:tcPr>
            <w:tcW w:w="2602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</w:p>
        </w:tc>
      </w:tr>
      <w:tr w:rsidR="00780A35" w:rsidRPr="00A06FBC" w:rsidTr="000635BE">
        <w:tc>
          <w:tcPr>
            <w:tcW w:w="959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</w:p>
        </w:tc>
        <w:tc>
          <w:tcPr>
            <w:tcW w:w="1984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</w:p>
        </w:tc>
        <w:tc>
          <w:tcPr>
            <w:tcW w:w="1134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</w:p>
        </w:tc>
        <w:tc>
          <w:tcPr>
            <w:tcW w:w="1843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</w:p>
        </w:tc>
        <w:tc>
          <w:tcPr>
            <w:tcW w:w="2602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</w:p>
        </w:tc>
      </w:tr>
      <w:tr w:rsidR="00780A35" w:rsidRPr="00A06FBC" w:rsidTr="000635BE">
        <w:tc>
          <w:tcPr>
            <w:tcW w:w="959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</w:p>
        </w:tc>
        <w:tc>
          <w:tcPr>
            <w:tcW w:w="1984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</w:p>
        </w:tc>
        <w:tc>
          <w:tcPr>
            <w:tcW w:w="1134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</w:p>
        </w:tc>
        <w:tc>
          <w:tcPr>
            <w:tcW w:w="1843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</w:p>
        </w:tc>
        <w:tc>
          <w:tcPr>
            <w:tcW w:w="2602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</w:p>
        </w:tc>
      </w:tr>
      <w:tr w:rsidR="00780A35" w:rsidRPr="00A06FBC" w:rsidTr="000635BE">
        <w:tc>
          <w:tcPr>
            <w:tcW w:w="959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</w:p>
        </w:tc>
        <w:tc>
          <w:tcPr>
            <w:tcW w:w="1984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</w:p>
        </w:tc>
        <w:tc>
          <w:tcPr>
            <w:tcW w:w="1134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</w:p>
        </w:tc>
        <w:tc>
          <w:tcPr>
            <w:tcW w:w="1843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</w:p>
        </w:tc>
        <w:tc>
          <w:tcPr>
            <w:tcW w:w="2602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</w:p>
        </w:tc>
      </w:tr>
      <w:tr w:rsidR="00780A35" w:rsidRPr="00A06FBC" w:rsidTr="000635BE">
        <w:tc>
          <w:tcPr>
            <w:tcW w:w="959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</w:p>
        </w:tc>
        <w:tc>
          <w:tcPr>
            <w:tcW w:w="1984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</w:p>
        </w:tc>
        <w:tc>
          <w:tcPr>
            <w:tcW w:w="1134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</w:p>
        </w:tc>
        <w:tc>
          <w:tcPr>
            <w:tcW w:w="1843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</w:p>
        </w:tc>
        <w:tc>
          <w:tcPr>
            <w:tcW w:w="2602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</w:p>
        </w:tc>
      </w:tr>
      <w:tr w:rsidR="00780A35" w:rsidRPr="00A06FBC" w:rsidTr="000635BE">
        <w:tc>
          <w:tcPr>
            <w:tcW w:w="959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</w:p>
        </w:tc>
        <w:tc>
          <w:tcPr>
            <w:tcW w:w="1984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</w:p>
        </w:tc>
        <w:tc>
          <w:tcPr>
            <w:tcW w:w="1134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</w:p>
        </w:tc>
        <w:tc>
          <w:tcPr>
            <w:tcW w:w="1843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</w:p>
        </w:tc>
        <w:tc>
          <w:tcPr>
            <w:tcW w:w="2602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</w:p>
        </w:tc>
      </w:tr>
      <w:tr w:rsidR="00780A35" w:rsidRPr="00A06FBC" w:rsidTr="000635BE">
        <w:tc>
          <w:tcPr>
            <w:tcW w:w="959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</w:p>
        </w:tc>
        <w:tc>
          <w:tcPr>
            <w:tcW w:w="1984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</w:p>
        </w:tc>
        <w:tc>
          <w:tcPr>
            <w:tcW w:w="1134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</w:p>
        </w:tc>
        <w:tc>
          <w:tcPr>
            <w:tcW w:w="1843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</w:p>
        </w:tc>
        <w:tc>
          <w:tcPr>
            <w:tcW w:w="2602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</w:p>
        </w:tc>
      </w:tr>
      <w:tr w:rsidR="00780A35" w:rsidRPr="00A06FBC" w:rsidTr="000635BE">
        <w:tc>
          <w:tcPr>
            <w:tcW w:w="959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</w:p>
        </w:tc>
        <w:tc>
          <w:tcPr>
            <w:tcW w:w="1984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</w:p>
        </w:tc>
        <w:tc>
          <w:tcPr>
            <w:tcW w:w="1134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</w:p>
        </w:tc>
        <w:tc>
          <w:tcPr>
            <w:tcW w:w="1843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</w:p>
        </w:tc>
        <w:tc>
          <w:tcPr>
            <w:tcW w:w="2602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</w:p>
        </w:tc>
      </w:tr>
      <w:tr w:rsidR="00780A35" w:rsidRPr="00A06FBC" w:rsidTr="000635BE">
        <w:tc>
          <w:tcPr>
            <w:tcW w:w="959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</w:p>
        </w:tc>
        <w:tc>
          <w:tcPr>
            <w:tcW w:w="1984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</w:p>
        </w:tc>
        <w:tc>
          <w:tcPr>
            <w:tcW w:w="1134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</w:p>
        </w:tc>
        <w:tc>
          <w:tcPr>
            <w:tcW w:w="1843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</w:p>
        </w:tc>
        <w:tc>
          <w:tcPr>
            <w:tcW w:w="2602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</w:p>
        </w:tc>
      </w:tr>
      <w:tr w:rsidR="00780A35" w:rsidRPr="00A06FBC" w:rsidTr="000635BE">
        <w:tc>
          <w:tcPr>
            <w:tcW w:w="959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</w:p>
        </w:tc>
        <w:tc>
          <w:tcPr>
            <w:tcW w:w="1984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</w:p>
        </w:tc>
        <w:tc>
          <w:tcPr>
            <w:tcW w:w="1134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</w:p>
        </w:tc>
        <w:tc>
          <w:tcPr>
            <w:tcW w:w="1843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</w:p>
        </w:tc>
        <w:tc>
          <w:tcPr>
            <w:tcW w:w="2602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</w:p>
        </w:tc>
      </w:tr>
      <w:tr w:rsidR="00780A35" w:rsidRPr="00A06FBC" w:rsidTr="000635BE">
        <w:tc>
          <w:tcPr>
            <w:tcW w:w="959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</w:p>
        </w:tc>
        <w:tc>
          <w:tcPr>
            <w:tcW w:w="1984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</w:p>
        </w:tc>
        <w:tc>
          <w:tcPr>
            <w:tcW w:w="1134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</w:p>
        </w:tc>
        <w:tc>
          <w:tcPr>
            <w:tcW w:w="1843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</w:p>
        </w:tc>
        <w:tc>
          <w:tcPr>
            <w:tcW w:w="2602" w:type="dxa"/>
          </w:tcPr>
          <w:p w:rsidR="00780A35" w:rsidRPr="00A06FBC" w:rsidRDefault="00780A35" w:rsidP="000635BE">
            <w:pPr>
              <w:rPr>
                <w:rFonts w:ascii="仿宋" w:eastAsia="仿宋" w:hAnsi="仿宋"/>
                <w:color w:val="333333"/>
                <w:sz w:val="29"/>
                <w:szCs w:val="29"/>
              </w:rPr>
            </w:pPr>
          </w:p>
        </w:tc>
      </w:tr>
    </w:tbl>
    <w:p w:rsidR="00780A35" w:rsidRDefault="00780A35"/>
    <w:sectPr w:rsidR="00780A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03C" w:rsidRDefault="005E703C" w:rsidP="00780A35">
      <w:r>
        <w:separator/>
      </w:r>
    </w:p>
  </w:endnote>
  <w:endnote w:type="continuationSeparator" w:id="1">
    <w:p w:rsidR="005E703C" w:rsidRDefault="005E703C" w:rsidP="00780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03C" w:rsidRDefault="005E703C" w:rsidP="00780A35">
      <w:r>
        <w:separator/>
      </w:r>
    </w:p>
  </w:footnote>
  <w:footnote w:type="continuationSeparator" w:id="1">
    <w:p w:rsidR="005E703C" w:rsidRDefault="005E703C" w:rsidP="00780A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0A35"/>
    <w:rsid w:val="005E703C"/>
    <w:rsid w:val="00780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0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0A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0A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0A35"/>
    <w:rPr>
      <w:sz w:val="18"/>
      <w:szCs w:val="18"/>
    </w:rPr>
  </w:style>
  <w:style w:type="table" w:styleId="a5">
    <w:name w:val="Table Grid"/>
    <w:basedOn w:val="a1"/>
    <w:uiPriority w:val="59"/>
    <w:rsid w:val="00780A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2016-03-30T05:17:00Z</dcterms:created>
  <dcterms:modified xsi:type="dcterms:W3CDTF">2016-03-30T05:18:00Z</dcterms:modified>
</cp:coreProperties>
</file>